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4889" w:rsidRDefault="00885294">
      <w:r w:rsidRPr="00885294">
        <w:t xml:space="preserve">We all know the power of the media to shape reality. The public looks to these sources for honest new about the world around them. Without a doubt truth is, or should be, an important quality when it comes to this information. </w:t>
      </w:r>
      <w:proofErr w:type="gramStart"/>
      <w:r w:rsidRPr="00885294">
        <w:t>the</w:t>
      </w:r>
      <w:proofErr w:type="gramEnd"/>
      <w:r w:rsidRPr="00885294">
        <w:t xml:space="preserve"> man being blasted all over new feeds in this area was once a neighbor of mine as a child and I view the way in which this information is being disseminated with contempt. It does not take long when in his presence to detect the existence of some sort of developmental disorder. When these stories first starting popping up they failed to mention any of his specific crimes, instead opting for the click bait shock factors of the bold words HIGH RISK SEX OFFENDER. Many people do not make it past the first message before forming opinions. </w:t>
      </w:r>
      <w:proofErr w:type="gramStart"/>
      <w:r w:rsidRPr="00885294">
        <w:t>a</w:t>
      </w:r>
      <w:proofErr w:type="gramEnd"/>
      <w:r w:rsidRPr="00885294">
        <w:t xml:space="preserve"> quick read of any comment thread on one of these stories would reveal man responses from the public that could be construed as death threats, with messages such as this is it surprising people are so quick to gather pitchforks and torches. So let me ask you this, who benefits from this? If the point is to inform the public then they missed their mark. This kind of reporting has now made the huge task of rehabilitating </w:t>
      </w:r>
      <w:r>
        <w:t xml:space="preserve">this individual even more daunting. </w:t>
      </w:r>
    </w:p>
    <w:sectPr w:rsidR="00374889" w:rsidSect="003748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85294"/>
    <w:rsid w:val="00451961"/>
    <w:rsid w:val="00885294"/>
  </w:rsids>
  <m:mathPr>
    <m:mathFont m:val="Lucida Br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kjsdfk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jasdjkasfk sdnf</dc:creator>
  <cp:keywords/>
  <cp:lastModifiedBy>jasdjkasfk sdnf</cp:lastModifiedBy>
  <cp:revision>2</cp:revision>
  <dcterms:created xsi:type="dcterms:W3CDTF">2016-05-18T18:07:00Z</dcterms:created>
  <dcterms:modified xsi:type="dcterms:W3CDTF">2016-05-18T18:07:00Z</dcterms:modified>
</cp:coreProperties>
</file>